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b8b4529" w14:textId="b8b4529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522E0B">
        <w:rPr>
          <w:rFonts w:ascii="Arial" w:hAnsi="Arial" w:cs="Arial"/>
        </w:rPr>
        <w:t>379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D267EB">
        <w:rPr>
          <w:rFonts w:ascii="Arial" w:hAnsi="Arial" w:cs="Arial"/>
        </w:rPr>
        <w:t>22</w:t>
      </w:r>
      <w:r w:rsidRPr="00CE2A3F" w:rsidR="00B30EDC">
        <w:rPr>
          <w:rFonts w:ascii="Arial" w:hAnsi="Arial" w:cs="Arial"/>
        </w:rPr>
        <w:t>-</w:t>
      </w:r>
      <w:r w:rsidR="00522E0B">
        <w:rPr>
          <w:rFonts w:ascii="Arial" w:hAnsi="Arial" w:cs="Arial"/>
        </w:rPr>
        <w:t>25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522E0B">
        <w:rPr>
          <w:rFonts w:ascii="Arial" w:hAnsi="Arial" w:cs="Arial"/>
        </w:rPr>
        <w:t>O.H. d.o.o. u stečaju, Vir</w:t>
      </w:r>
      <w:r w:rsidRPr="00056D1A" w:rsidR="00522E0B">
        <w:rPr>
          <w:rFonts w:ascii="Arial" w:hAnsi="Arial" w:cs="Arial"/>
        </w:rPr>
        <w:t xml:space="preserve">, </w:t>
      </w:r>
      <w:proofErr w:type="spellStart"/>
      <w:r w:rsidR="00522E0B">
        <w:rPr>
          <w:rFonts w:ascii="Arial" w:hAnsi="Arial" w:cs="Arial"/>
        </w:rPr>
        <w:t>Srid</w:t>
      </w:r>
      <w:proofErr w:type="spellEnd"/>
      <w:r w:rsidR="00522E0B">
        <w:rPr>
          <w:rFonts w:ascii="Arial" w:hAnsi="Arial" w:cs="Arial"/>
        </w:rPr>
        <w:t xml:space="preserve"> kuće XII/1</w:t>
      </w:r>
      <w:r w:rsidRPr="00056D1A" w:rsidR="00522E0B">
        <w:rPr>
          <w:rFonts w:ascii="Arial" w:hAnsi="Arial" w:cs="Arial"/>
        </w:rPr>
        <w:t xml:space="preserve">, OIB: </w:t>
      </w:r>
      <w:r w:rsidR="00522E0B">
        <w:rPr>
          <w:rFonts w:ascii="Arial" w:hAnsi="Arial" w:cs="Arial"/>
        </w:rPr>
        <w:t>73781360558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325BD5">
        <w:rPr>
          <w:rFonts w:ascii="Arial" w:hAnsi="Arial" w:cs="Arial"/>
        </w:rPr>
        <w:t>j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325BD5">
        <w:rPr>
          <w:rFonts w:ascii="Arial" w:hAnsi="Arial" w:cs="Arial"/>
        </w:rPr>
        <w:t>ici</w:t>
      </w:r>
      <w:r w:rsidRPr="00CE2A3F" w:rsidR="00CA1A21">
        <w:rPr>
          <w:rFonts w:ascii="Arial" w:hAnsi="Arial" w:cs="Arial"/>
        </w:rPr>
        <w:t xml:space="preserve"> </w:t>
      </w:r>
      <w:r w:rsidR="00522E0B">
        <w:rPr>
          <w:rFonts w:ascii="Arial" w:hAnsi="Arial" w:cs="Arial"/>
        </w:rPr>
        <w:t xml:space="preserve">Nataliji </w:t>
      </w:r>
      <w:proofErr w:type="spellStart"/>
      <w:r w:rsidR="00522E0B">
        <w:rPr>
          <w:rFonts w:ascii="Arial" w:hAnsi="Arial" w:cs="Arial"/>
        </w:rPr>
        <w:t>Mladineo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522E0B">
        <w:rPr>
          <w:rFonts w:ascii="Arial" w:hAnsi="Arial" w:cs="Arial"/>
        </w:rPr>
        <w:t>25</w:t>
      </w:r>
      <w:r w:rsidR="00EB0D26">
        <w:rPr>
          <w:rFonts w:ascii="Arial" w:hAnsi="Arial" w:cs="Arial"/>
        </w:rPr>
        <w:t xml:space="preserve">. </w:t>
      </w:r>
      <w:r w:rsidR="00D267EB">
        <w:rPr>
          <w:rFonts w:ascii="Arial" w:hAnsi="Arial" w:cs="Arial"/>
        </w:rPr>
        <w:t>siječnja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522E0B">
        <w:rPr>
          <w:rFonts w:ascii="Arial" w:hAnsi="Arial" w:cs="Arial"/>
        </w:rPr>
        <w:t>10</w:t>
      </w:r>
      <w:r w:rsidR="00325BD5">
        <w:rPr>
          <w:rFonts w:ascii="Arial" w:hAnsi="Arial" w:cs="Arial"/>
        </w:rPr>
        <w:t>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325BD5">
        <w:rPr>
          <w:rFonts w:ascii="Arial" w:hAnsi="Arial" w:cs="Arial"/>
        </w:rPr>
        <w:t>na</w:t>
      </w:r>
      <w:r w:rsidRPr="00CE2A3F" w:rsidR="0040340B">
        <w:rPr>
          <w:rFonts w:ascii="Arial" w:hAnsi="Arial" w:cs="Arial"/>
        </w:rPr>
        <w:t xml:space="preserve"> </w:t>
      </w:r>
      <w:r w:rsidR="00522E0B">
        <w:rPr>
          <w:rFonts w:ascii="Arial" w:hAnsi="Arial" w:cs="Arial"/>
        </w:rPr>
        <w:t xml:space="preserve">Natalija </w:t>
      </w:r>
      <w:proofErr w:type="spellStart"/>
      <w:r w:rsidR="00522E0B">
        <w:rPr>
          <w:rFonts w:ascii="Arial" w:hAnsi="Arial" w:cs="Arial"/>
        </w:rPr>
        <w:t>Mladineo</w:t>
      </w:r>
      <w:proofErr w:type="spellEnd"/>
      <w:r w:rsidRPr="00CE2A3F" w:rsidR="0040340B">
        <w:rPr>
          <w:rFonts w:ascii="Arial" w:hAnsi="Arial" w:cs="Arial"/>
        </w:rPr>
        <w:t>, stečajn</w:t>
      </w:r>
      <w:r w:rsidR="00522E0B">
        <w:rPr>
          <w:rFonts w:ascii="Arial" w:hAnsi="Arial" w:cs="Arial"/>
        </w:rPr>
        <w:t>a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</w:t>
      </w:r>
      <w:r w:rsidR="00522E0B">
        <w:rPr>
          <w:rFonts w:ascii="Arial" w:hAnsi="Arial" w:cs="Arial"/>
        </w:rPr>
        <w:t>ica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797187" w:rsidRDefault="00A47A88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 xml:space="preserve">za </w:t>
      </w:r>
      <w:r w:rsidR="00044837">
        <w:rPr>
          <w:rFonts w:ascii="Arial" w:hAnsi="Arial" w:cs="Arial"/>
        </w:rPr>
        <w:t xml:space="preserve">REDOM BULDING s.r.o. Slovačka po punomoći Dragan </w:t>
      </w:r>
      <w:proofErr w:type="spellStart"/>
      <w:r w:rsidR="00044837">
        <w:rPr>
          <w:rFonts w:ascii="Arial" w:hAnsi="Arial" w:cs="Arial"/>
        </w:rPr>
        <w:t>Ergarac</w:t>
      </w:r>
      <w:proofErr w:type="spellEnd"/>
      <w:r w:rsidR="00044837">
        <w:rPr>
          <w:rFonts w:ascii="Arial" w:hAnsi="Arial" w:cs="Arial"/>
        </w:rPr>
        <w:t>, odvjetnik u Zagrebu</w:t>
      </w:r>
    </w:p>
    <w:p w:rsidRPr="00522E0B" w:rsidR="0040340B" w:rsidP="00522E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522E0B">
        <w:rPr>
          <w:rFonts w:ascii="Arial" w:hAnsi="Arial" w:cs="Arial"/>
        </w:rPr>
        <w:t>14. studenog</w:t>
      </w:r>
      <w:r>
        <w:rPr>
          <w:rFonts w:ascii="Arial" w:hAnsi="Arial" w:cs="Arial"/>
        </w:rPr>
        <w:t xml:space="preserve"> 2022</w:t>
      </w:r>
      <w:r w:rsidR="00A145B4">
        <w:rPr>
          <w:rFonts w:ascii="Arial" w:hAnsi="Arial" w:cs="Arial"/>
        </w:rPr>
        <w:t xml:space="preserve">.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522E0B">
        <w:rPr>
          <w:rFonts w:ascii="Arial" w:hAnsi="Arial" w:cs="Arial"/>
        </w:rPr>
        <w:t>đuje se da je izvješće stečajne upraviteljice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522E0B">
        <w:rPr>
          <w:rFonts w:ascii="Arial" w:hAnsi="Arial" w:cs="Arial"/>
        </w:rPr>
        <w:t>12</w:t>
      </w:r>
      <w:r w:rsidR="00D267EB">
        <w:rPr>
          <w:rFonts w:ascii="Arial" w:hAnsi="Arial" w:cs="Arial"/>
        </w:rPr>
        <w:t xml:space="preserve">. </w:t>
      </w:r>
      <w:r w:rsidR="00522E0B">
        <w:rPr>
          <w:rFonts w:ascii="Arial" w:hAnsi="Arial" w:cs="Arial"/>
        </w:rPr>
        <w:t>siječnja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objavio sljedeće tablice stečajnog upravitelja: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044837" w:rsidR="00325BD5" w:rsidP="00325BD5" w:rsidRDefault="00522E0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044837">
        <w:rPr>
          <w:rFonts w:ascii="Arial" w:hAnsi="Arial" w:cs="Arial"/>
          <w:color w:val="000000"/>
        </w:rPr>
        <w:t>Drugi</w:t>
      </w:r>
      <w:r w:rsidRPr="00044837" w:rsidR="00797187">
        <w:rPr>
          <w:rFonts w:ascii="Arial" w:hAnsi="Arial" w:cs="Arial"/>
          <w:color w:val="000000"/>
        </w:rPr>
        <w:t xml:space="preserve"> viši isplatni red</w:t>
      </w:r>
      <w:r w:rsidRPr="00044837">
        <w:rPr>
          <w:rFonts w:ascii="Arial" w:hAnsi="Arial" w:cs="Arial"/>
          <w:color w:val="000000"/>
        </w:rPr>
        <w:t>:</w:t>
      </w:r>
    </w:p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734"/>
        <w:gridCol w:w="1734"/>
        <w:gridCol w:w="1734"/>
        <w:gridCol w:w="1734"/>
        <w:gridCol w:w="1738"/>
      </w:tblGrid>
      <w:tr w:rsidRPr="00522E0B" w:rsidR="00522E0B" w:rsidTr="00522E0B">
        <w:trPr>
          <w:trHeight w:val="437"/>
        </w:trPr>
        <w:tc>
          <w:tcPr>
            <w:tcW w:w="1734" w:type="dxa"/>
          </w:tcPr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proofErr w:type="spellStart"/>
            <w:r w:rsidRPr="00522E0B">
              <w:rPr>
                <w:rFonts w:ascii="Arial" w:hAnsi="Arial" w:cs="Arial"/>
                <w:iCs/>
                <w:color w:val="000000"/>
              </w:rPr>
              <w:t>R.b</w:t>
            </w:r>
            <w:proofErr w:type="spellEnd"/>
            <w:r w:rsidRPr="00522E0B">
              <w:rPr>
                <w:rFonts w:ascii="Arial" w:hAnsi="Arial" w:cs="Arial"/>
                <w:iCs/>
                <w:color w:val="000000"/>
              </w:rPr>
              <w:t xml:space="preserve">. </w:t>
            </w:r>
          </w:p>
        </w:tc>
        <w:tc>
          <w:tcPr>
            <w:tcW w:w="1734" w:type="dxa"/>
          </w:tcPr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bCs/>
                <w:iCs/>
                <w:color w:val="000000"/>
              </w:rPr>
              <w:t xml:space="preserve">NAZIV VJEROVNIKA </w:t>
            </w:r>
          </w:p>
        </w:tc>
        <w:tc>
          <w:tcPr>
            <w:tcW w:w="1734" w:type="dxa"/>
          </w:tcPr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bCs/>
                <w:iCs/>
                <w:color w:val="000000"/>
              </w:rPr>
              <w:t xml:space="preserve">OIB/IČO </w:t>
            </w:r>
          </w:p>
        </w:tc>
        <w:tc>
          <w:tcPr>
            <w:tcW w:w="1734" w:type="dxa"/>
          </w:tcPr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bCs/>
                <w:iCs/>
                <w:color w:val="000000"/>
              </w:rPr>
              <w:t xml:space="preserve">PRAVNA OSNOVA PRIJAVLJENE TRAŽBINE </w:t>
            </w:r>
          </w:p>
        </w:tc>
        <w:tc>
          <w:tcPr>
            <w:tcW w:w="1738" w:type="dxa"/>
          </w:tcPr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bCs/>
                <w:iCs/>
                <w:color w:val="000000"/>
              </w:rPr>
              <w:t xml:space="preserve">IZNOS PRIJAVLJENE TRAŽ. U KN/EUR </w:t>
            </w:r>
          </w:p>
        </w:tc>
      </w:tr>
      <w:tr w:rsidRPr="00522E0B" w:rsidR="00522E0B" w:rsidTr="00522E0B">
        <w:trPr>
          <w:trHeight w:val="505"/>
        </w:trPr>
        <w:tc>
          <w:tcPr>
            <w:tcW w:w="1734" w:type="dxa"/>
          </w:tcPr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iCs/>
                <w:color w:val="000000"/>
              </w:rPr>
              <w:t xml:space="preserve">1. </w:t>
            </w:r>
          </w:p>
        </w:tc>
        <w:tc>
          <w:tcPr>
            <w:tcW w:w="1734" w:type="dxa"/>
          </w:tcPr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bCs/>
                <w:iCs/>
                <w:color w:val="000000"/>
              </w:rPr>
              <w:t xml:space="preserve">REDOM BULDING s.r.o. </w:t>
            </w:r>
          </w:p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bCs/>
                <w:iCs/>
                <w:color w:val="000000"/>
              </w:rPr>
              <w:t xml:space="preserve">Bratislava, </w:t>
            </w:r>
            <w:proofErr w:type="spellStart"/>
            <w:r w:rsidRPr="00522E0B">
              <w:rPr>
                <w:rFonts w:ascii="Arial" w:hAnsi="Arial" w:cs="Arial"/>
                <w:bCs/>
                <w:iCs/>
                <w:color w:val="000000"/>
              </w:rPr>
              <w:t>Strojnicka</w:t>
            </w:r>
            <w:proofErr w:type="spellEnd"/>
            <w:r w:rsidRPr="00522E0B">
              <w:rPr>
                <w:rFonts w:ascii="Arial" w:hAnsi="Arial" w:cs="Arial"/>
                <w:bCs/>
                <w:iCs/>
                <w:color w:val="000000"/>
              </w:rPr>
              <w:t xml:space="preserve"> 97, </w:t>
            </w:r>
          </w:p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bCs/>
                <w:iCs/>
                <w:color w:val="000000"/>
              </w:rPr>
              <w:t xml:space="preserve">PSČ 82105, Republika Slovačka </w:t>
            </w:r>
          </w:p>
        </w:tc>
        <w:tc>
          <w:tcPr>
            <w:tcW w:w="1734" w:type="dxa"/>
          </w:tcPr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iCs/>
                <w:color w:val="000000"/>
              </w:rPr>
              <w:t xml:space="preserve">46852930 </w:t>
            </w:r>
          </w:p>
        </w:tc>
        <w:tc>
          <w:tcPr>
            <w:tcW w:w="1734" w:type="dxa"/>
          </w:tcPr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iCs/>
                <w:color w:val="000000"/>
              </w:rPr>
              <w:t xml:space="preserve">Ugovor o zajmu od 18.01.2018.god </w:t>
            </w:r>
          </w:p>
        </w:tc>
        <w:tc>
          <w:tcPr>
            <w:tcW w:w="1738" w:type="dxa"/>
          </w:tcPr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iCs/>
                <w:color w:val="000000"/>
              </w:rPr>
              <w:t xml:space="preserve">2.711.258,37 </w:t>
            </w:r>
          </w:p>
          <w:p w:rsidRPr="00522E0B" w:rsidR="00522E0B" w:rsidP="00522E0B" w:rsidRDefault="00522E0B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522E0B">
              <w:rPr>
                <w:rFonts w:ascii="Arial" w:hAnsi="Arial" w:cs="Arial"/>
                <w:iCs/>
                <w:color w:val="000000"/>
              </w:rPr>
              <w:t xml:space="preserve">362.000,00 </w:t>
            </w:r>
          </w:p>
        </w:tc>
      </w:tr>
    </w:tbl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325BD5" w:rsidR="00797187" w:rsidP="00325BD5" w:rsidRDefault="0079718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Stečajn</w:t>
      </w:r>
      <w:r w:rsidR="00504A6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upravitelj</w:t>
      </w:r>
      <w:r w:rsidR="00504A67">
        <w:rPr>
          <w:rFonts w:ascii="Arial" w:hAnsi="Arial" w:cs="Arial"/>
        </w:rPr>
        <w:t>ica</w:t>
      </w:r>
      <w:r>
        <w:rPr>
          <w:rFonts w:ascii="Arial" w:hAnsi="Arial" w:cs="Arial"/>
        </w:rPr>
        <w:t xml:space="preserve"> dalje navodi da nije bilo</w:t>
      </w:r>
      <w:r w:rsidR="007B7A99">
        <w:rPr>
          <w:rFonts w:ascii="Arial" w:hAnsi="Arial" w:cs="Arial"/>
        </w:rPr>
        <w:t xml:space="preserve"> prijave</w:t>
      </w:r>
      <w:r w:rsidR="00325BD5">
        <w:rPr>
          <w:rFonts w:ascii="Arial" w:hAnsi="Arial" w:cs="Arial"/>
        </w:rPr>
        <w:t xml:space="preserve"> </w:t>
      </w:r>
      <w:proofErr w:type="spellStart"/>
      <w:r w:rsidR="00325BD5">
        <w:rPr>
          <w:rFonts w:ascii="Arial" w:hAnsi="Arial" w:cs="Arial"/>
        </w:rPr>
        <w:t>razlučnih</w:t>
      </w:r>
      <w:proofErr w:type="spellEnd"/>
      <w:r w:rsidR="00325BD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044837">
        <w:rPr>
          <w:rFonts w:ascii="Arial" w:hAnsi="Arial" w:cs="Arial"/>
        </w:rPr>
        <w:t>10,20</w:t>
      </w:r>
      <w:bookmarkStart w:name="_GoBack" w:id="0"/>
      <w:bookmarkEnd w:id="0"/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044837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522E0B">
      <w:rPr>
        <w:rFonts w:ascii="Arial" w:hAnsi="Arial" w:cs="Arial"/>
      </w:rPr>
      <w:t>379</w:t>
    </w:r>
    <w:r w:rsidRPr="00CE2A3F">
      <w:rPr>
        <w:rFonts w:ascii="Arial" w:hAnsi="Arial" w:cs="Arial"/>
      </w:rPr>
      <w:t>/</w:t>
    </w:r>
    <w:r w:rsidR="00D267EB">
      <w:rPr>
        <w:rFonts w:ascii="Arial" w:hAnsi="Arial" w:cs="Arial"/>
      </w:rPr>
      <w:t>22</w:t>
    </w:r>
    <w:r w:rsidRPr="00CE2A3F">
      <w:rPr>
        <w:rFonts w:ascii="Arial" w:hAnsi="Arial" w:cs="Arial"/>
      </w:rPr>
      <w:t>-</w:t>
    </w:r>
    <w:r w:rsidR="00522E0B">
      <w:rPr>
        <w:rFonts w:ascii="Arial" w:hAnsi="Arial" w:cs="Arial"/>
      </w:rPr>
      <w:t>25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3"/>
  </w:num>
  <w:num w:numId="4">
    <w:abstractNumId w:val="26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5"/>
  </w:num>
  <w:num w:numId="11">
    <w:abstractNumId w:val="2"/>
  </w:num>
  <w:num w:numId="12">
    <w:abstractNumId w:val="12"/>
  </w:num>
  <w:num w:numId="13">
    <w:abstractNumId w:val="29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8"/>
  </w:num>
  <w:num w:numId="22">
    <w:abstractNumId w:val="21"/>
  </w:num>
  <w:num w:numId="23">
    <w:abstractNumId w:val="15"/>
  </w:num>
  <w:num w:numId="24">
    <w:abstractNumId w:val="27"/>
  </w:num>
  <w:num w:numId="25">
    <w:abstractNumId w:val="4"/>
  </w:num>
  <w:num w:numId="26">
    <w:abstractNumId w:val="14"/>
  </w:num>
  <w:num w:numId="27">
    <w:abstractNumId w:val="0"/>
  </w:num>
  <w:num w:numId="28">
    <w:abstractNumId w:val="22"/>
  </w:num>
  <w:num w:numId="29">
    <w:abstractNumId w:val="19"/>
  </w:num>
  <w:num w:numId="30">
    <w:abstractNumId w:val="8"/>
  </w:num>
  <w:num w:numId="31">
    <w:abstractNumId w:val="2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F042D2F6-A9FF-461A-9A13-0ECD2BD2CBA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2</properties:Pages>
  <properties:Words>305</properties:Words>
  <properties:Characters>1742</properties:Characters>
  <properties:Lines>14</properties:Lines>
  <properties:Paragraphs>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2023-01-24T13:48:00Z</dcterms:created>
  <dc:creator>Ardena Bajlo</dc:creator>
  <cp:lastModifiedBy>Ardena Bajlo</cp:lastModifiedBy>
  <cp:lastPrinted>2023-01-11T08:38:00Z</cp:lastPrinted>
  <dcterms:modified xmlns:xsi="http://www.w3.org/2001/XMLSchema-instance" xsi:type="dcterms:W3CDTF">2023-01-25T09:17:00Z</dcterms:modified>
  <cp:revision>4</cp:revision>
  <dc:title>REPUBLIKA HRVATSKA</dc:title>
</cp:coreProperties>
</file>